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78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"/>
        <w:gridCol w:w="572"/>
        <w:gridCol w:w="988"/>
        <w:gridCol w:w="802"/>
        <w:gridCol w:w="115"/>
        <w:gridCol w:w="80"/>
        <w:gridCol w:w="822"/>
        <w:gridCol w:w="449"/>
        <w:gridCol w:w="339"/>
        <w:gridCol w:w="459"/>
        <w:gridCol w:w="215"/>
        <w:gridCol w:w="546"/>
        <w:gridCol w:w="242"/>
        <w:gridCol w:w="573"/>
        <w:gridCol w:w="324"/>
        <w:gridCol w:w="235"/>
        <w:gridCol w:w="43"/>
        <w:gridCol w:w="1203"/>
        <w:gridCol w:w="230"/>
        <w:gridCol w:w="835"/>
      </w:tblGrid>
      <w:tr w:rsidR="006D1162" w:rsidRPr="00D46D51" w:rsidTr="00A21FEF">
        <w:trPr>
          <w:trHeight w:hRule="exact" w:val="444"/>
        </w:trPr>
        <w:tc>
          <w:tcPr>
            <w:tcW w:w="97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1162" w:rsidRPr="00D46D51" w:rsidRDefault="00D46D51" w:rsidP="00A21FEF">
            <w:pPr>
              <w:rPr>
                <w:sz w:val="32"/>
                <w:szCs w:val="32"/>
              </w:rPr>
            </w:pPr>
            <w:r w:rsidRPr="00D46D51">
              <w:rPr>
                <w:rFonts w:asciiTheme="minorEastAsia" w:hAnsiTheme="minorEastAsia" w:cs="Arial" w:hint="eastAsia"/>
                <w:color w:val="000000"/>
                <w:spacing w:val="-2"/>
                <w:sz w:val="32"/>
                <w:szCs w:val="32"/>
              </w:rPr>
              <w:t>附件7：</w:t>
            </w:r>
          </w:p>
        </w:tc>
      </w:tr>
      <w:tr w:rsidR="006D1162" w:rsidRPr="00D46D51" w:rsidTr="00A21FEF">
        <w:trPr>
          <w:trHeight w:hRule="exact" w:val="680"/>
        </w:trPr>
        <w:tc>
          <w:tcPr>
            <w:tcW w:w="97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4"/>
                <w:szCs w:val="44"/>
              </w:rPr>
            </w:pPr>
            <w:r w:rsidRPr="00D46D51">
              <w:rPr>
                <w:rFonts w:asciiTheme="minorEastAsia" w:hAnsiTheme="minorEastAsia" w:cs="Arial" w:hint="eastAsia"/>
                <w:b/>
                <w:color w:val="000000"/>
                <w:spacing w:val="-2"/>
                <w:sz w:val="44"/>
                <w:szCs w:val="44"/>
              </w:rPr>
              <w:t>中山大学重点发展项目申报书</w:t>
            </w:r>
          </w:p>
        </w:tc>
      </w:tr>
      <w:tr w:rsidR="006D1162" w:rsidRPr="00D46D51" w:rsidTr="00A21FEF">
        <w:trPr>
          <w:trHeight w:hRule="exact" w:val="415"/>
        </w:trPr>
        <w:tc>
          <w:tcPr>
            <w:tcW w:w="9780" w:type="dxa"/>
            <w:gridSpan w:val="21"/>
            <w:shd w:val="clear" w:color="auto" w:fill="B6DDE8" w:themeFill="accent5" w:themeFillTint="66"/>
          </w:tcPr>
          <w:p w:rsidR="006D1162" w:rsidRPr="007F66B7" w:rsidRDefault="00D46D51" w:rsidP="00A21FEF">
            <w:pPr>
              <w:jc w:val="center"/>
              <w:rPr>
                <w:b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项目概况</w:t>
            </w:r>
          </w:p>
        </w:tc>
      </w:tr>
      <w:tr w:rsidR="006D1162" w:rsidRPr="00D46D51" w:rsidTr="00A21FEF">
        <w:trPr>
          <w:trHeight w:hRule="exact" w:val="458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*所属一级类别</w:t>
            </w:r>
          </w:p>
        </w:tc>
        <w:tc>
          <w:tcPr>
            <w:tcW w:w="7512" w:type="dxa"/>
            <w:gridSpan w:val="17"/>
            <w:shd w:val="clear" w:color="auto" w:fill="FFFFFF"/>
            <w:vAlign w:val="center"/>
          </w:tcPr>
          <w:p w:rsidR="006D1162" w:rsidRPr="00D46D51" w:rsidRDefault="002400B4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拔尖创新人才培养</w:t>
            </w:r>
          </w:p>
        </w:tc>
      </w:tr>
      <w:tr w:rsidR="006D1162" w:rsidRPr="00D46D51" w:rsidTr="00A21FEF">
        <w:trPr>
          <w:trHeight w:hRule="exact" w:val="444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*所属二级类别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D46D51" w:rsidRDefault="002400B4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研究生教育</w:t>
            </w: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*所属三级类别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Default="006D1162" w:rsidP="00A21FEF">
            <w:pPr>
              <w:spacing w:line="232" w:lineRule="auto"/>
              <w:rPr>
                <w:rFonts w:asciiTheme="minorEastAsia" w:hAnsiTheme="minorEastAsia" w:cs="Arial" w:hint="eastAsia"/>
                <w:color w:val="000000"/>
                <w:spacing w:val="-2"/>
                <w:sz w:val="24"/>
                <w:szCs w:val="24"/>
              </w:rPr>
            </w:pPr>
          </w:p>
          <w:p w:rsidR="0093111D" w:rsidRPr="00D46D51" w:rsidRDefault="0093111D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59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*项目申报部门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D46D51" w:rsidRDefault="004753C6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数学学院</w:t>
            </w: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*项目所属校园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D46D51" w:rsidRDefault="004753C6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南校区</w:t>
            </w:r>
          </w:p>
        </w:tc>
      </w:tr>
      <w:tr w:rsidR="006D1162" w:rsidRPr="00D46D51" w:rsidTr="00A21FEF">
        <w:trPr>
          <w:trHeight w:hRule="exact" w:val="444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*项目牵头部门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D46D51" w:rsidRDefault="004753C6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研究生院</w:t>
            </w: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59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*项目名称</w:t>
            </w:r>
          </w:p>
        </w:tc>
        <w:tc>
          <w:tcPr>
            <w:tcW w:w="7512" w:type="dxa"/>
            <w:gridSpan w:val="17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44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*计划开始执行年份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4753C6" w:rsidRDefault="00C2433E" w:rsidP="00A21FE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2019</w:t>
            </w:r>
            <w:r w:rsidR="004753C6"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*项目周期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4753C6" w:rsidRDefault="0093111D" w:rsidP="0093111D">
            <w:pPr>
              <w:spacing w:line="232" w:lineRule="auto"/>
              <w:ind w:firstLineChars="300" w:firstLine="714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1-3</w:t>
            </w:r>
            <w:r w:rsidR="004753C6"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年</w:t>
            </w:r>
          </w:p>
        </w:tc>
      </w:tr>
      <w:tr w:rsidR="006D1162" w:rsidRPr="00D46D51" w:rsidTr="00A21FEF">
        <w:trPr>
          <w:trHeight w:hRule="exact" w:val="458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项目编号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*申报金额（万元）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44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*负责人姓名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C2433E" w:rsidRDefault="006D1162" w:rsidP="00A21FE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*项目负责人电话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1E3E1E" w:rsidRDefault="006D1162" w:rsidP="00A21FE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59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*填报人姓名</w:t>
            </w:r>
          </w:p>
        </w:tc>
        <w:tc>
          <w:tcPr>
            <w:tcW w:w="2607" w:type="dxa"/>
            <w:gridSpan w:val="6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*填报人电话</w:t>
            </w:r>
          </w:p>
        </w:tc>
        <w:tc>
          <w:tcPr>
            <w:tcW w:w="2870" w:type="dxa"/>
            <w:gridSpan w:val="6"/>
            <w:shd w:val="clear" w:color="auto" w:fill="FFFFFF"/>
            <w:vAlign w:val="center"/>
          </w:tcPr>
          <w:p w:rsidR="006D1162" w:rsidRPr="001E3E1E" w:rsidRDefault="006D1162" w:rsidP="00A21FEF">
            <w:pPr>
              <w:spacing w:line="232" w:lineRule="auto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93111D">
        <w:trPr>
          <w:trHeight w:hRule="exact" w:val="3841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*立项依据</w:t>
            </w:r>
          </w:p>
        </w:tc>
        <w:tc>
          <w:tcPr>
            <w:tcW w:w="7512" w:type="dxa"/>
            <w:gridSpan w:val="17"/>
            <w:shd w:val="clear" w:color="auto" w:fill="FFFFFF"/>
            <w:vAlign w:val="center"/>
          </w:tcPr>
          <w:p w:rsidR="006D1162" w:rsidRPr="00F805A8" w:rsidRDefault="006D1162" w:rsidP="00940A30">
            <w:pPr>
              <w:widowControl w:val="0"/>
              <w:ind w:firstLineChars="200" w:firstLine="476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F805A8">
        <w:trPr>
          <w:trHeight w:hRule="exact" w:val="2414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*年度绩效</w:t>
            </w:r>
          </w:p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总体目标</w:t>
            </w:r>
          </w:p>
        </w:tc>
        <w:tc>
          <w:tcPr>
            <w:tcW w:w="7512" w:type="dxa"/>
            <w:gridSpan w:val="17"/>
            <w:shd w:val="clear" w:color="auto" w:fill="FFFFFF"/>
            <w:vAlign w:val="center"/>
          </w:tcPr>
          <w:p w:rsidR="006D1162" w:rsidRPr="00EE7A78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2829"/>
        </w:trPr>
        <w:tc>
          <w:tcPr>
            <w:tcW w:w="2268" w:type="dxa"/>
            <w:gridSpan w:val="4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lastRenderedPageBreak/>
              <w:t>*年度任务</w:t>
            </w:r>
          </w:p>
        </w:tc>
        <w:tc>
          <w:tcPr>
            <w:tcW w:w="7512" w:type="dxa"/>
            <w:gridSpan w:val="17"/>
            <w:shd w:val="clear" w:color="auto" w:fill="FFFFFF"/>
            <w:vAlign w:val="center"/>
          </w:tcPr>
          <w:p w:rsidR="006D1162" w:rsidRPr="00F805A8" w:rsidRDefault="006D1162" w:rsidP="00F805A8">
            <w:pPr>
              <w:widowControl w:val="0"/>
              <w:spacing w:beforeLines="50" w:before="120"/>
              <w:ind w:firstLineChars="100" w:firstLine="238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2852"/>
        </w:trPr>
        <w:tc>
          <w:tcPr>
            <w:tcW w:w="2268" w:type="dxa"/>
            <w:gridSpan w:val="4"/>
            <w:vMerge w:val="restart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*年度主要内容</w:t>
            </w:r>
          </w:p>
        </w:tc>
        <w:tc>
          <w:tcPr>
            <w:tcW w:w="7512" w:type="dxa"/>
            <w:gridSpan w:val="17"/>
            <w:vMerge w:val="restart"/>
            <w:shd w:val="clear" w:color="auto" w:fill="FFFFFF"/>
            <w:vAlign w:val="center"/>
          </w:tcPr>
          <w:p w:rsidR="006D1162" w:rsidRPr="00F805A8" w:rsidRDefault="006D1162" w:rsidP="00940A30">
            <w:pPr>
              <w:widowControl w:val="0"/>
              <w:spacing w:beforeLines="50" w:before="120"/>
              <w:ind w:left="720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93111D">
        <w:trPr>
          <w:trHeight w:hRule="exact" w:val="1134"/>
        </w:trPr>
        <w:tc>
          <w:tcPr>
            <w:tcW w:w="2268" w:type="dxa"/>
            <w:gridSpan w:val="4"/>
            <w:vMerge/>
            <w:shd w:val="clear" w:color="auto" w:fill="FFFFFF"/>
            <w:vAlign w:val="center"/>
          </w:tcPr>
          <w:p w:rsidR="006D1162" w:rsidRPr="00D46D51" w:rsidRDefault="006D1162" w:rsidP="00A21FEF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17"/>
            <w:vMerge/>
            <w:shd w:val="clear" w:color="auto" w:fill="FFFFFF"/>
            <w:vAlign w:val="center"/>
          </w:tcPr>
          <w:p w:rsidR="006D1162" w:rsidRPr="00D46D51" w:rsidRDefault="006D1162" w:rsidP="00A21FEF">
            <w:pPr>
              <w:rPr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960"/>
        </w:trPr>
        <w:tc>
          <w:tcPr>
            <w:tcW w:w="2268" w:type="dxa"/>
            <w:gridSpan w:val="4"/>
            <w:vMerge w:val="restart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*实施方案</w:t>
            </w:r>
          </w:p>
          <w:p w:rsidR="006D1162" w:rsidRPr="00D46D51" w:rsidRDefault="00D46D51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及可行性</w:t>
            </w:r>
          </w:p>
        </w:tc>
        <w:tc>
          <w:tcPr>
            <w:tcW w:w="7512" w:type="dxa"/>
            <w:gridSpan w:val="17"/>
            <w:vMerge w:val="restart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val="293"/>
        </w:trPr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17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rPr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43"/>
        </w:trPr>
        <w:tc>
          <w:tcPr>
            <w:tcW w:w="9780" w:type="dxa"/>
            <w:gridSpan w:val="21"/>
            <w:shd w:val="clear" w:color="auto" w:fill="92CDDC" w:themeFill="accent5" w:themeFillTint="99"/>
            <w:vAlign w:val="center"/>
          </w:tcPr>
          <w:p w:rsidR="006D1162" w:rsidRPr="00D46D51" w:rsidRDefault="00D46D51" w:rsidP="00A21FE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项目绩效目标</w:t>
            </w:r>
          </w:p>
        </w:tc>
      </w:tr>
      <w:tr w:rsidR="006D1162" w:rsidRPr="00D46D51" w:rsidTr="00A21FEF">
        <w:trPr>
          <w:trHeight w:hRule="exact" w:val="459"/>
        </w:trPr>
        <w:tc>
          <w:tcPr>
            <w:tcW w:w="567" w:type="dxa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一级指标</w:t>
            </w:r>
          </w:p>
        </w:tc>
        <w:tc>
          <w:tcPr>
            <w:tcW w:w="2268" w:type="dxa"/>
            <w:gridSpan w:val="5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二级指标</w:t>
            </w:r>
          </w:p>
        </w:tc>
        <w:tc>
          <w:tcPr>
            <w:tcW w:w="2976" w:type="dxa"/>
            <w:gridSpan w:val="9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三级指标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绩效目标预期指标值</w:t>
            </w:r>
          </w:p>
        </w:tc>
      </w:tr>
      <w:tr w:rsidR="006D1162" w:rsidRPr="00D46D51" w:rsidTr="00A21FEF">
        <w:trPr>
          <w:trHeight w:hRule="exact" w:val="444"/>
        </w:trPr>
        <w:tc>
          <w:tcPr>
            <w:tcW w:w="567" w:type="dxa"/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gridSpan w:val="9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162" w:rsidRPr="00D46D51" w:rsidRDefault="006D116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D1162" w:rsidRPr="00D46D51" w:rsidTr="00A21FEF">
        <w:trPr>
          <w:trHeight w:hRule="exact" w:val="476"/>
        </w:trPr>
        <w:tc>
          <w:tcPr>
            <w:tcW w:w="9780" w:type="dxa"/>
            <w:gridSpan w:val="21"/>
            <w:shd w:val="clear" w:color="auto" w:fill="92CDDC" w:themeFill="accent5" w:themeFillTint="99"/>
            <w:vAlign w:val="center"/>
          </w:tcPr>
          <w:p w:rsidR="006D1162" w:rsidRPr="007F66B7" w:rsidRDefault="00D46D51" w:rsidP="00A21FEF">
            <w:pPr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预算明细</w:t>
            </w:r>
          </w:p>
        </w:tc>
      </w:tr>
      <w:tr w:rsidR="00D46D51" w:rsidRPr="00D46D51" w:rsidTr="00A21FEF">
        <w:trPr>
          <w:trHeight w:hRule="exact" w:val="445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预算科目</w:t>
            </w: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预算金额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4446" w:type="dxa"/>
            <w:gridSpan w:val="10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测算依据</w:t>
            </w:r>
          </w:p>
        </w:tc>
      </w:tr>
      <w:tr w:rsidR="00D46D51" w:rsidRPr="00D46D51" w:rsidTr="00A21FEF">
        <w:trPr>
          <w:trHeight w:hRule="exact" w:val="458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D46D51" w:rsidRPr="00CB74A2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58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:rsidR="00D46D51" w:rsidRPr="008759DE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shd w:val="clear" w:color="auto" w:fill="FFFFFF"/>
            <w:vAlign w:val="center"/>
          </w:tcPr>
          <w:p w:rsidR="00D46D51" w:rsidRPr="00CB74A2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58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8759DE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CB74A2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759DE" w:rsidRPr="00D46D51" w:rsidTr="00A21FEF">
        <w:trPr>
          <w:trHeight w:hRule="exact" w:val="458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9DE" w:rsidRDefault="008759DE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9DE" w:rsidRPr="008759DE" w:rsidRDefault="008759DE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9DE" w:rsidRPr="00CB74A2" w:rsidRDefault="008759DE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9DE" w:rsidRPr="00CB74A2" w:rsidRDefault="008759DE" w:rsidP="00A21FEF">
            <w:pPr>
              <w:spacing w:line="232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A21FEF" w:rsidRPr="00D46D51" w:rsidTr="0099323E">
        <w:trPr>
          <w:trHeight w:hRule="exact" w:val="678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Default="00CB74A2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D46D51" w:rsidRDefault="00A21FEF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CB74A2" w:rsidRDefault="00A21FEF" w:rsidP="0093111D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D46D51" w:rsidRDefault="00A21FEF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A21FEF" w:rsidRPr="00D46D51" w:rsidTr="00A21FEF">
        <w:trPr>
          <w:trHeight w:hRule="exact" w:val="458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Default="00CB74A2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99323E" w:rsidRDefault="0099323E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劳务费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CB74A2" w:rsidRDefault="00A21FEF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FEF" w:rsidRPr="00D46D51" w:rsidRDefault="002D7186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夏令营工作人员加班费等</w:t>
            </w:r>
          </w:p>
        </w:tc>
      </w:tr>
      <w:tr w:rsidR="00D46D51" w:rsidRPr="00D46D51" w:rsidTr="00A21FEF">
        <w:trPr>
          <w:trHeight w:hRule="exact" w:val="529"/>
        </w:trPr>
        <w:tc>
          <w:tcPr>
            <w:tcW w:w="9780" w:type="dxa"/>
            <w:gridSpan w:val="21"/>
            <w:shd w:val="clear" w:color="auto" w:fill="92CDDC" w:themeFill="accent5" w:themeFillTint="99"/>
            <w:vAlign w:val="center"/>
          </w:tcPr>
          <w:p w:rsidR="00D46D51" w:rsidRPr="00D46D51" w:rsidRDefault="00D46D51" w:rsidP="00A21FE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队伍建设引进人员计划表</w:t>
            </w:r>
          </w:p>
        </w:tc>
      </w:tr>
      <w:tr w:rsidR="00D46D51" w:rsidRPr="00D46D51" w:rsidTr="00A21FEF">
        <w:trPr>
          <w:trHeight w:hRule="exact" w:val="444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379" w:type="dxa"/>
            <w:gridSpan w:val="6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人员类别</w:t>
            </w:r>
          </w:p>
        </w:tc>
        <w:tc>
          <w:tcPr>
            <w:tcW w:w="2250" w:type="dxa"/>
            <w:gridSpan w:val="6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3443" w:type="dxa"/>
            <w:gridSpan w:val="7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备注</w:t>
            </w:r>
          </w:p>
        </w:tc>
      </w:tr>
      <w:tr w:rsidR="00D46D51" w:rsidRPr="00D46D51" w:rsidTr="00A21FEF">
        <w:trPr>
          <w:trHeight w:hRule="exact" w:val="459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379" w:type="dxa"/>
            <w:gridSpan w:val="6"/>
            <w:shd w:val="clear" w:color="auto" w:fill="FFFFFF"/>
            <w:vAlign w:val="center"/>
          </w:tcPr>
          <w:p w:rsidR="00D46D51" w:rsidRPr="00D46D51" w:rsidRDefault="00CB74A2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行政人员</w:t>
            </w:r>
          </w:p>
        </w:tc>
        <w:tc>
          <w:tcPr>
            <w:tcW w:w="2250" w:type="dxa"/>
            <w:gridSpan w:val="6"/>
            <w:shd w:val="clear" w:color="auto" w:fill="FFFFFF"/>
            <w:vAlign w:val="center"/>
          </w:tcPr>
          <w:p w:rsidR="00D46D51" w:rsidRPr="00CB74A2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3" w:type="dxa"/>
            <w:gridSpan w:val="7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59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379" w:type="dxa"/>
            <w:gridSpan w:val="6"/>
            <w:shd w:val="clear" w:color="auto" w:fill="FFFFFF"/>
            <w:vAlign w:val="center"/>
          </w:tcPr>
          <w:p w:rsidR="00D46D51" w:rsidRPr="00CB74A2" w:rsidRDefault="00CB74A2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教</w:t>
            </w: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师</w:t>
            </w:r>
          </w:p>
        </w:tc>
        <w:tc>
          <w:tcPr>
            <w:tcW w:w="2250" w:type="dxa"/>
            <w:gridSpan w:val="6"/>
            <w:shd w:val="clear" w:color="auto" w:fill="FFFFFF"/>
            <w:vAlign w:val="center"/>
          </w:tcPr>
          <w:p w:rsidR="00D46D51" w:rsidRPr="00CB74A2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59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37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4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563"/>
        </w:trPr>
        <w:tc>
          <w:tcPr>
            <w:tcW w:w="9780" w:type="dxa"/>
            <w:gridSpan w:val="21"/>
            <w:shd w:val="clear" w:color="auto" w:fill="92CDDC" w:themeFill="accent5" w:themeFillTint="99"/>
            <w:vAlign w:val="center"/>
          </w:tcPr>
          <w:p w:rsidR="00D46D51" w:rsidRPr="00D46D51" w:rsidRDefault="00D46D51" w:rsidP="00A21FE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7F66B7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单价200万元以上设备购置申请</w:t>
            </w:r>
          </w:p>
        </w:tc>
      </w:tr>
      <w:tr w:rsidR="00D46D51" w:rsidRPr="00D46D51" w:rsidTr="00A21FEF">
        <w:trPr>
          <w:trHeight w:hRule="exact" w:val="673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477" w:type="dxa"/>
            <w:gridSpan w:val="4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设备名称</w:t>
            </w:r>
          </w:p>
        </w:tc>
        <w:tc>
          <w:tcPr>
            <w:tcW w:w="2910" w:type="dxa"/>
            <w:gridSpan w:val="7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技术参数</w:t>
            </w:r>
          </w:p>
        </w:tc>
        <w:tc>
          <w:tcPr>
            <w:tcW w:w="1374" w:type="dxa"/>
            <w:gridSpan w:val="4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设备单价</w:t>
            </w:r>
          </w:p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（万元）</w:t>
            </w:r>
          </w:p>
        </w:tc>
        <w:tc>
          <w:tcPr>
            <w:tcW w:w="1476" w:type="dxa"/>
            <w:gridSpan w:val="3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拟购台数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设备总价</w:t>
            </w:r>
          </w:p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（万元）</w:t>
            </w:r>
          </w:p>
        </w:tc>
      </w:tr>
      <w:tr w:rsidR="00D46D51" w:rsidRPr="00D46D51" w:rsidTr="00A21FEF">
        <w:trPr>
          <w:trHeight w:hRule="exact" w:val="444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1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44"/>
        </w:trPr>
        <w:tc>
          <w:tcPr>
            <w:tcW w:w="708" w:type="dxa"/>
            <w:gridSpan w:val="2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477" w:type="dxa"/>
            <w:gridSpan w:val="4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10" w:type="dxa"/>
            <w:gridSpan w:val="7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444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1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D51" w:rsidRPr="00D46D51" w:rsidRDefault="00D46D51" w:rsidP="00A21FE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46D51" w:rsidRPr="00D46D51" w:rsidTr="00A21FEF">
        <w:trPr>
          <w:trHeight w:hRule="exact" w:val="867"/>
        </w:trPr>
        <w:tc>
          <w:tcPr>
            <w:tcW w:w="978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D51" w:rsidRPr="00D46D51" w:rsidRDefault="00D46D51" w:rsidP="00A21FEF">
            <w:pPr>
              <w:rPr>
                <w:sz w:val="24"/>
                <w:szCs w:val="24"/>
              </w:rPr>
            </w:pPr>
          </w:p>
        </w:tc>
      </w:tr>
      <w:tr w:rsidR="007F66B7" w:rsidRPr="00D46D51" w:rsidTr="00A21FEF">
        <w:trPr>
          <w:trHeight w:hRule="exact" w:val="344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A21F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填报单位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：</w:t>
            </w: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（公章）：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A21F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A21F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单位负责人（签章）：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A21F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6B7" w:rsidRPr="00D46D51" w:rsidRDefault="007F66B7" w:rsidP="00A21FEF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 w:rsidRPr="00D46D51"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  <w:t>填报时间：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66B7" w:rsidRPr="00D46D51" w:rsidRDefault="007F66B7" w:rsidP="00A21FEF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46D51" w:rsidRDefault="00A21FEF">
      <w:r>
        <w:br w:type="textWrapping" w:clear="all"/>
      </w:r>
    </w:p>
    <w:sectPr w:rsidR="00D46D51" w:rsidSect="00D46D51">
      <w:pgSz w:w="11906" w:h="16838"/>
      <w:pgMar w:top="1531" w:right="567" w:bottom="1531" w:left="567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99" w:rsidRDefault="00153F99" w:rsidP="00D46D51">
      <w:r>
        <w:separator/>
      </w:r>
    </w:p>
  </w:endnote>
  <w:endnote w:type="continuationSeparator" w:id="0">
    <w:p w:rsidR="00153F99" w:rsidRDefault="00153F99" w:rsidP="00D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99" w:rsidRDefault="00153F99" w:rsidP="00D46D51">
      <w:r>
        <w:separator/>
      </w:r>
    </w:p>
  </w:footnote>
  <w:footnote w:type="continuationSeparator" w:id="0">
    <w:p w:rsidR="00153F99" w:rsidRDefault="00153F99" w:rsidP="00D4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229"/>
    <w:multiLevelType w:val="hybridMultilevel"/>
    <w:tmpl w:val="92146C88"/>
    <w:lvl w:ilvl="0" w:tplc="B9CAF7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62"/>
    <w:rsid w:val="000F6AA8"/>
    <w:rsid w:val="00145132"/>
    <w:rsid w:val="00153F99"/>
    <w:rsid w:val="00157ED1"/>
    <w:rsid w:val="001E3E1E"/>
    <w:rsid w:val="002400B4"/>
    <w:rsid w:val="002D7186"/>
    <w:rsid w:val="00365C88"/>
    <w:rsid w:val="003948AC"/>
    <w:rsid w:val="003A5EAC"/>
    <w:rsid w:val="003E549C"/>
    <w:rsid w:val="004753C6"/>
    <w:rsid w:val="00513F87"/>
    <w:rsid w:val="006D1162"/>
    <w:rsid w:val="006E4674"/>
    <w:rsid w:val="00765DCC"/>
    <w:rsid w:val="007F66B7"/>
    <w:rsid w:val="008759DE"/>
    <w:rsid w:val="0093111D"/>
    <w:rsid w:val="00940A30"/>
    <w:rsid w:val="0099323E"/>
    <w:rsid w:val="00A036A3"/>
    <w:rsid w:val="00A21FEF"/>
    <w:rsid w:val="00A811EF"/>
    <w:rsid w:val="00BE7911"/>
    <w:rsid w:val="00C21D33"/>
    <w:rsid w:val="00C2433E"/>
    <w:rsid w:val="00CA7670"/>
    <w:rsid w:val="00CB74A2"/>
    <w:rsid w:val="00D46D51"/>
    <w:rsid w:val="00D55A7C"/>
    <w:rsid w:val="00E5687E"/>
    <w:rsid w:val="00E66E73"/>
    <w:rsid w:val="00EE7A78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6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62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481</Characters>
  <Application>Microsoft Office Word</Application>
  <DocSecurity>0</DocSecurity>
  <Lines>4</Lines>
  <Paragraphs>1</Paragraphs>
  <ScaleCrop>false</ScaleCrop>
  <Company>Stimulsoft Reports 2013.3.1800 from 22 November 2013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馨</dc:creator>
  <cp:lastModifiedBy>馨</cp:lastModifiedBy>
  <cp:revision>3</cp:revision>
  <dcterms:created xsi:type="dcterms:W3CDTF">2018-05-31T08:40:00Z</dcterms:created>
  <dcterms:modified xsi:type="dcterms:W3CDTF">2018-05-31T08:42:00Z</dcterms:modified>
</cp:coreProperties>
</file>